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2D" w:rsidRPr="005B5A47" w:rsidRDefault="005B5A47" w:rsidP="005B5A47">
      <w:pPr>
        <w:spacing w:line="336" w:lineRule="atLeast"/>
        <w:rPr>
          <w:rFonts w:ascii="Geneva" w:hAnsi="Geneva"/>
          <w:color w:val="7B8181"/>
          <w:sz w:val="21"/>
          <w:szCs w:val="21"/>
          <w:lang w:val="en-US"/>
        </w:rPr>
      </w:pPr>
      <w:r w:rsidRPr="005B5A47">
        <w:rPr>
          <w:rFonts w:ascii="Geneva" w:hAnsi="Geneva"/>
          <w:color w:val="7B8181"/>
          <w:sz w:val="21"/>
          <w:szCs w:val="21"/>
          <w:lang w:val="en-US"/>
        </w:rPr>
        <w:t xml:space="preserve">THEO 206 - QUIZ 1 - Winter 2014 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Here are the questions for Quiz 1.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1. Who was a prominent representative of 1st-century Hellenistic Judaism?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High priest Caiaphas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Philo of Alexandria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Jesus Christ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Tertullian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2. The Septuagint (LXX) was the holy book of the: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First Christians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Romans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Palestinian Jews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Zoroastrians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3. The Gospels of Matthew and Luke are based on what?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An oral tradition spread by John the Baptist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The apocryphal writings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A presumed writing known as The Source (or Q)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Dead Sea Scrolls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4. In speaking of Jesus in universa terms, the Gospe of Luke is believed: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None of the choices mentioned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To tell Jewish people about his claims to be the Messiah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To address a Gentile audience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To use Moses as a forerunner of Jesus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5. The Historical Critical method of biblical interpretation: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Uses allegories to talk about Jesus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Takes the New Testament at face value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Considers the audience an author targets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Refers to Jesus as a mystical prophet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6. Jews were allowed to return from the exile in Babylon and rebuild their Second Tempe by who and when?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Babylonian King Nebuchadnezzar in 586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Syrian King Antiochus IV Epiphanes in 175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Maccabean rulers in 164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Persian King Cyrus in 515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7. Historical criticism: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Takes a critical look at the allegorical interpretations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Uses allegory to explain the historical context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Is not interested in allegorical interpretations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Uses mystical interpretations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 xml:space="preserve">8. Which of the following </w:t>
      </w:r>
      <w:proofErr w:type="gramStart"/>
      <w:r w:rsidRPr="005B5A47">
        <w:rPr>
          <w:rFonts w:ascii="Geneva" w:hAnsi="Geneva"/>
          <w:color w:val="7B8181"/>
          <w:sz w:val="21"/>
          <w:szCs w:val="21"/>
          <w:lang w:val="en-US"/>
        </w:rPr>
        <w:t>was opposed by the early Church</w:t>
      </w:r>
      <w:proofErr w:type="gramEnd"/>
      <w:r w:rsidRPr="005B5A47">
        <w:rPr>
          <w:rFonts w:ascii="Geneva" w:hAnsi="Geneva"/>
          <w:color w:val="7B8181"/>
          <w:sz w:val="21"/>
          <w:szCs w:val="21"/>
          <w:lang w:val="en-US"/>
        </w:rPr>
        <w:t>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The practice of peace and stability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The Jewish custom of male circumcision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Jewish belief in a messiah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Roman scriptures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9. Which of the following did early Christians introduce in their religion?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Roman scriptures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Roman law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Greek philosophical ideas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All of the choices mentioned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10. The Hebrew Bible can be interpreted as: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God's actions in human history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A special relationship between God and humanity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All of the choices mentioned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A covenant between God and humanity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11. Who destroyed the First Temple in Jerusalem and when?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Babylonian King Nebuchadnezzar in 586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Persian King Cyrus in 530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Romans in the year 70 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Maccabees in 164 BCE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12. John the Baptist was: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A Gospel writer who wrote about the baptism of Jesus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A 2nd century-apologist who wrote about baptism for forgiveness of sins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A first-century prophet who practiced baptism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None of the mentioned choices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13. Which Jewish group went on to found Rabbinic Judaism?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proofErr w:type="gramStart"/>
      <w:r w:rsidRPr="005B5A47">
        <w:rPr>
          <w:rFonts w:ascii="Geneva" w:hAnsi="Geneva"/>
          <w:color w:val="7B8181"/>
          <w:sz w:val="21"/>
          <w:szCs w:val="21"/>
          <w:lang w:val="en-US"/>
        </w:rPr>
        <w:t>A - Pharisees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Essenes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Samaritans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Sadducees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14.</w:t>
      </w:r>
      <w:proofErr w:type="gramEnd"/>
      <w:r w:rsidRPr="005B5A47">
        <w:rPr>
          <w:rFonts w:ascii="Geneva" w:hAnsi="Geneva"/>
          <w:color w:val="7B8181"/>
          <w:sz w:val="21"/>
          <w:szCs w:val="21"/>
          <w:lang w:val="en-US"/>
        </w:rPr>
        <w:t xml:space="preserve"> According to early Christianity salvation is achieved through: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Faith in Jesus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The performance of animal sacrifices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Circumcision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Fasting and not getting married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15. The goal of Roman religion was: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Achieving the right relationship between humans and gods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Salvation for the masses through a moral life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Salvation for an elite group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Meditating on the sacred scriptures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16. According to traditional Judaism, which prophet received the first five books of the Bible?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proofErr w:type="gramStart"/>
      <w:r w:rsidRPr="005B5A47">
        <w:rPr>
          <w:rFonts w:ascii="Geneva" w:hAnsi="Geneva"/>
          <w:color w:val="7B8181"/>
          <w:sz w:val="21"/>
          <w:szCs w:val="21"/>
          <w:lang w:val="en-US"/>
        </w:rPr>
        <w:t>A - Jeremiah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Moses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Abraham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Isaiah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17.</w:t>
      </w:r>
      <w:proofErr w:type="gramEnd"/>
      <w:r w:rsidRPr="005B5A47">
        <w:rPr>
          <w:rFonts w:ascii="Geneva" w:hAnsi="Geneva"/>
          <w:color w:val="7B8181"/>
          <w:sz w:val="21"/>
          <w:szCs w:val="21"/>
          <w:lang w:val="en-US"/>
        </w:rPr>
        <w:t xml:space="preserve"> The presence of the Kingdom of God is made known by: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Jesus' healing of the sick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Jesus' rational discourse to his disciples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rite of baptism by John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parables told by Jesus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18. How did the Jews perceive Christianity?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A rival religion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A group of heretics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Jews who had gone astray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All the choices mentioned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19. What is the Torah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The first five books of the Hebrew Bible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The mountain where Moses received his revelation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Greek translation of the Hebrew Bible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Hebrew word for the Septuagint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20. The Roman authorities generally perceived Christianity as: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A superstition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A new philosophy deserving admiration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None of the mentioned choices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A group of militants worth recruiting in the army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21. The destruction of the Jewish Temple (70 CE) by the Romans brought which revisions to Judaism as a religion?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Synagogues replaced the temple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Rabbis replaced the priests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All of the choices mentioned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Prayers replaced animal sacrifices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22. New Religious Movements were opposed because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They were brekieved to threaten public safety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They were new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They were said to be dangerous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All of the choices mentioned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23. Patristics is: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The word used for the second return of Jesus to earth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Scholarship about the early Christian authors and their times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Greek word for belief in Jesus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study of Father-Son relationship in Christianity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24. Christians believe that Jesus Christ is: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God incarnate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All the choices mentioned</w:t>
      </w:r>
      <w:r w:rsidRPr="005B5A47">
        <w:rPr>
          <w:rFonts w:ascii="Geneva" w:hAnsi="Geneva"/>
          <w:color w:val="7B8181"/>
          <w:sz w:val="21"/>
          <w:lang w:val="en-US"/>
        </w:rPr>
        <w:t> 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The Son of God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The Logos (or Word) of God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25. The Synoptics are: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A - Second-century writers defending Christianity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B - The Four gospels that talk about Jesus and can be read in parallel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C - A combination of religious doctrines and practices</w:t>
      </w:r>
      <w:r w:rsidRPr="005B5A47">
        <w:rPr>
          <w:rFonts w:ascii="Geneva" w:hAnsi="Geneva"/>
          <w:color w:val="7B8181"/>
          <w:sz w:val="21"/>
          <w:szCs w:val="21"/>
          <w:lang w:val="en-US"/>
        </w:rPr>
        <w:br/>
        <w:t>D - Three gospels that contain common material</w:t>
      </w:r>
      <w:r>
        <w:rPr>
          <w:rFonts w:ascii="Geneva" w:hAnsi="Geneva"/>
          <w:color w:val="7B8181"/>
          <w:sz w:val="21"/>
          <w:szCs w:val="21"/>
          <w:lang w:val="en-US"/>
        </w:rPr>
        <w:t>s</w:t>
      </w:r>
    </w:p>
    <w:sectPr w:rsidR="0000112D" w:rsidRPr="005B5A47" w:rsidSect="0000112D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07F"/>
    <w:multiLevelType w:val="multilevel"/>
    <w:tmpl w:val="A03A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B5A47"/>
    <w:rsid w:val="005B5A47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140"/>
    <w:rPr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converted-space">
    <w:name w:val="apple-converted-space"/>
    <w:basedOn w:val="DefaultParagraphFont"/>
    <w:rsid w:val="005B5A47"/>
  </w:style>
  <w:style w:type="character" w:styleId="Strong">
    <w:name w:val="Strong"/>
    <w:basedOn w:val="DefaultParagraphFont"/>
    <w:uiPriority w:val="22"/>
    <w:rsid w:val="005B5A47"/>
    <w:rPr>
      <w:b/>
    </w:rPr>
  </w:style>
  <w:style w:type="character" w:styleId="Hyperlink">
    <w:name w:val="Hyperlink"/>
    <w:basedOn w:val="DefaultParagraphFont"/>
    <w:uiPriority w:val="99"/>
    <w:semiHidden/>
    <w:unhideWhenUsed/>
    <w:rsid w:val="005B5A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731</Words>
  <Characters>4167</Characters>
  <Application>Microsoft Macintosh Word</Application>
  <DocSecurity>0</DocSecurity>
  <Lines>34</Lines>
  <Paragraphs>8</Paragraphs>
  <ScaleCrop>false</ScaleCrop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Dubois</dc:creator>
  <cp:keywords/>
  <cp:lastModifiedBy>Alain Dubois</cp:lastModifiedBy>
  <cp:revision>1</cp:revision>
  <dcterms:created xsi:type="dcterms:W3CDTF">2014-05-23T03:33:00Z</dcterms:created>
  <dcterms:modified xsi:type="dcterms:W3CDTF">2014-05-23T03:33:00Z</dcterms:modified>
</cp:coreProperties>
</file>